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6B1" w:rsidRDefault="004E36B1" w:rsidP="004E36B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EU Parlamentarier die im Ausschuss sind.</w:t>
      </w:r>
    </w:p>
    <w:p w:rsidR="004E36B1" w:rsidRDefault="004E36B1" w:rsidP="004E36B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E36B1" w:rsidRDefault="004E36B1" w:rsidP="004E36B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E36B1" w:rsidRDefault="004E36B1" w:rsidP="004E36B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franz.obermayr@europarl.europa.eu Franz OBERMAYR IMCO</w:t>
      </w:r>
    </w:p>
    <w:p w:rsidR="004E36B1" w:rsidRDefault="004E36B1" w:rsidP="004E36B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othmar.karas@europarl.europa.eu Othmar KARAS IMCO</w:t>
      </w:r>
    </w:p>
    <w:p w:rsidR="006641B5" w:rsidRDefault="004E36B1" w:rsidP="004E36B1">
      <w:pPr>
        <w:rPr>
          <w:rFonts w:ascii="Calibri" w:hAnsi="Calibri" w:cs="Calibri"/>
        </w:rPr>
      </w:pPr>
      <w:r>
        <w:rPr>
          <w:rFonts w:ascii="Calibri" w:hAnsi="Calibri" w:cs="Calibri"/>
        </w:rPr>
        <w:t>josef.weidenholzer@europarl.europa.eu Josef WEIDENHOLZER IMCO</w:t>
      </w:r>
    </w:p>
    <w:p w:rsidR="003F38A4" w:rsidRDefault="003F38A4" w:rsidP="004E36B1">
      <w:pPr>
        <w:rPr>
          <w:rFonts w:ascii="Calibri" w:hAnsi="Calibri" w:cs="Calibri"/>
        </w:rPr>
      </w:pPr>
      <w:r w:rsidRPr="003F38A4">
        <w:rPr>
          <w:rFonts w:ascii="Calibri" w:hAnsi="Calibri" w:cs="Calibri"/>
        </w:rPr>
        <w:t>https://www.all4shooters.com/de/Home/</w:t>
      </w:r>
    </w:p>
    <w:p w:rsidR="003F38A4" w:rsidRDefault="003F38A4" w:rsidP="004E36B1"/>
    <w:sectPr w:rsidR="003F38A4" w:rsidSect="006641B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E36B1"/>
    <w:rsid w:val="003F38A4"/>
    <w:rsid w:val="004E36B1"/>
    <w:rsid w:val="006641B5"/>
    <w:rsid w:val="00A350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641B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215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Leopold</dc:creator>
  <cp:lastModifiedBy>Leopold</cp:lastModifiedBy>
  <cp:revision>3</cp:revision>
  <dcterms:created xsi:type="dcterms:W3CDTF">2016-07-27T19:12:00Z</dcterms:created>
  <dcterms:modified xsi:type="dcterms:W3CDTF">2016-07-27T19:14:00Z</dcterms:modified>
</cp:coreProperties>
</file>