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2F14" w14:textId="0095127E" w:rsidR="00815FC3" w:rsidRDefault="00815FC3" w:rsidP="00815FC3">
      <w:pPr>
        <w:jc w:val="center"/>
      </w:pPr>
      <w:r>
        <w:t>Regeln für den internationalen DSB Fallscheibenbewerb</w:t>
      </w:r>
    </w:p>
    <w:p w14:paraId="5DE0AA66" w14:textId="77777777" w:rsidR="00815FC3" w:rsidRDefault="00815FC3" w:rsidP="00815FC3"/>
    <w:p w14:paraId="0F265FA5" w14:textId="10458122" w:rsidR="00815FC3" w:rsidRDefault="00815FC3" w:rsidP="00815FC3">
      <w:r>
        <w:t>Auszug aus dem Gesamtregelwerk mit Länderspezifischen Anpassungen.</w:t>
      </w:r>
    </w:p>
    <w:p w14:paraId="2AF5B0DD" w14:textId="77777777" w:rsidR="00815FC3" w:rsidRDefault="00815FC3" w:rsidP="00815FC3"/>
    <w:p w14:paraId="39D3B7A9" w14:textId="079D36A9" w:rsidR="00815FC3" w:rsidRDefault="00815FC3" w:rsidP="00815FC3">
      <w:pPr>
        <w:ind w:left="1410" w:hanging="1410"/>
      </w:pPr>
      <w:r>
        <w:t xml:space="preserve">Waffen: </w:t>
      </w:r>
      <w:r>
        <w:tab/>
        <w:t>Pistolen und Revolver ab dem Kaliber 9 mm/38 mit offener Visierung.</w:t>
      </w:r>
    </w:p>
    <w:p w14:paraId="36EC2E5F" w14:textId="0756789D" w:rsidR="00815FC3" w:rsidRDefault="00815FC3" w:rsidP="00815FC3">
      <w:pPr>
        <w:ind w:left="1410" w:hanging="1410"/>
      </w:pPr>
      <w:r>
        <w:tab/>
        <w:t>Pistolen und Revolver ab dem Kaliber 9 mm/38 mit optischer Visierung</w:t>
      </w:r>
    </w:p>
    <w:p w14:paraId="2D9F3D40" w14:textId="592B4BCF" w:rsidR="00815FC3" w:rsidRDefault="00815FC3" w:rsidP="00815FC3">
      <w:pPr>
        <w:ind w:left="1410" w:hanging="1410"/>
      </w:pPr>
      <w:r>
        <w:tab/>
        <w:t xml:space="preserve">Taschenrevolver </w:t>
      </w:r>
      <w:r w:rsidRPr="00815FC3">
        <w:t>ab dem Kaliber 9 mm/38 mit offener Visierung.</w:t>
      </w:r>
    </w:p>
    <w:p w14:paraId="6FD644DD" w14:textId="38D00158" w:rsidR="00815FC3" w:rsidRDefault="00815FC3" w:rsidP="00815FC3">
      <w:pPr>
        <w:ind w:left="1410" w:hanging="1410"/>
      </w:pPr>
      <w:r>
        <w:tab/>
        <w:t xml:space="preserve">Halbautomatische Langwaffen in </w:t>
      </w:r>
      <w:proofErr w:type="gramStart"/>
      <w:r>
        <w:t>FFW Kalibern</w:t>
      </w:r>
      <w:proofErr w:type="gramEnd"/>
      <w:r>
        <w:t xml:space="preserve"> 9 mm – 45 ACP mit optischer Visierung.</w:t>
      </w:r>
    </w:p>
    <w:p w14:paraId="22E77DAF" w14:textId="7675F89A" w:rsidR="00815FC3" w:rsidRDefault="00815FC3" w:rsidP="00815FC3">
      <w:r>
        <w:tab/>
      </w:r>
      <w:r>
        <w:tab/>
      </w:r>
      <w:r w:rsidRPr="00815FC3">
        <w:t>Halbautomatische Langwaffen</w:t>
      </w:r>
      <w:r>
        <w:t xml:space="preserve"> im Kaliber 22 lr.</w:t>
      </w:r>
    </w:p>
    <w:p w14:paraId="73E08AEE" w14:textId="635E89AA" w:rsidR="00815FC3" w:rsidRDefault="00815FC3" w:rsidP="00815FC3">
      <w:pPr>
        <w:ind w:left="1413"/>
      </w:pPr>
      <w:r>
        <w:t xml:space="preserve">FFW in Anschlagschäften </w:t>
      </w:r>
      <w:r w:rsidRPr="00815FC3">
        <w:t>ab dem Kaliber 9 mm/38 mit offener Visierung.</w:t>
      </w:r>
    </w:p>
    <w:p w14:paraId="0F0F2938" w14:textId="31576553" w:rsidR="00815FC3" w:rsidRDefault="00815FC3" w:rsidP="00815FC3">
      <w:pPr>
        <w:ind w:left="1413"/>
      </w:pPr>
      <w:r w:rsidRPr="00815FC3">
        <w:t xml:space="preserve">FFW in Anschlagschäften ab dem Kaliber 9 mm/38 mit </w:t>
      </w:r>
      <w:r>
        <w:t>optischer</w:t>
      </w:r>
      <w:r w:rsidRPr="00815FC3">
        <w:t xml:space="preserve"> Visierung.</w:t>
      </w:r>
    </w:p>
    <w:p w14:paraId="75A2562C" w14:textId="77777777" w:rsidR="00815FC3" w:rsidRDefault="00815FC3" w:rsidP="00815FC3"/>
    <w:p w14:paraId="2E548163" w14:textId="1C800090" w:rsidR="00815FC3" w:rsidRDefault="00815FC3" w:rsidP="00815FC3">
      <w:r>
        <w:t>K 5.03   Schusszahlen, Schussserien, Schießzeit</w:t>
      </w:r>
    </w:p>
    <w:p w14:paraId="7AF47A4B" w14:textId="77777777" w:rsidR="00815FC3" w:rsidRDefault="00815FC3" w:rsidP="00815FC3">
      <w:r>
        <w:t>Beim GK-Fallscheiben-Schießen können pro Wertungsserie mit Pistolen höchstens 16 Schuss und mit Revolvern höchstens 12 Schuss in der Wertung abgegeben werden.</w:t>
      </w:r>
    </w:p>
    <w:p w14:paraId="100497F5" w14:textId="1078A818" w:rsidR="00815FC3" w:rsidRDefault="00815FC3" w:rsidP="00815FC3">
      <w:r>
        <w:t>Bei Pistolen dürfen die Magazine jeweils mit höchstens 8 Patronen geladen werden. Bei Magazinen mit niedrigerer Kapazität darf ein drittes Magazin bis zur maximal erlaubten Zahl von 16 Patronen verwendet werden. Revolver dürfen nie mit mehr als 6 Patronen geladen sein. Die Verwendung von „Speedloadern“ und Ladehilfen - Ladeclips ist zulässig.</w:t>
      </w:r>
    </w:p>
    <w:p w14:paraId="1B4641E3" w14:textId="395BCDAF" w:rsidR="00815FC3" w:rsidRDefault="00815FC3" w:rsidP="00815FC3">
      <w:r>
        <w:t>Es werden 6 Wertungsserien auf je 5 Fallscheiben geschossen. Im Rahmen der erlaubten Schusszahlen wird so lange geschossen, bis jeweils alle 5 Fallscheiben getroffen wurden oder die maximal zur Verfügung stehende Schusszahl abgegeben wurde. Die Scheiben müssen dabei „fallen“.</w:t>
      </w:r>
    </w:p>
    <w:p w14:paraId="715A578F" w14:textId="77777777" w:rsidR="00815FC3" w:rsidRDefault="00815FC3" w:rsidP="00815FC3">
      <w:r>
        <w:t>Die maximale Schießzeit beträgt eine Minute pro Wertungsserie von 5 Fallscheiben. Die Zeitmessung erfolgt mit einem Timer.</w:t>
      </w:r>
    </w:p>
    <w:p w14:paraId="31DE0EB3" w14:textId="77777777" w:rsidR="00815FC3" w:rsidRDefault="00815FC3" w:rsidP="00815FC3">
      <w:r>
        <w:t xml:space="preserve"> </w:t>
      </w:r>
    </w:p>
    <w:p w14:paraId="2EE6A559" w14:textId="77777777" w:rsidR="00815FC3" w:rsidRDefault="00815FC3" w:rsidP="00815FC3">
      <w:r>
        <w:t>K 5.04   Scheiben, Größe, Funktion</w:t>
      </w:r>
    </w:p>
    <w:p w14:paraId="61620346" w14:textId="77777777" w:rsidR="00815FC3" w:rsidRDefault="00815FC3" w:rsidP="00815FC3">
      <w:r>
        <w:t>Es wird auf Fallscheiben mit einem Durchmesser von 20 cm geschossen.</w:t>
      </w:r>
    </w:p>
    <w:p w14:paraId="08247A43" w14:textId="09483C44" w:rsidR="00815FC3" w:rsidRDefault="00815FC3" w:rsidP="00815FC3">
      <w:r>
        <w:lastRenderedPageBreak/>
        <w:t>Es muss sichergestellt sein, dass die Fallscheiben bei Verwendung von Munition, die gerade den Mindestimpuls erreicht oder um 1-2 Faktorpunkte nur geringfügig überschreitet, auch bei Treffern in den untersten Bereich der Fallscheiben (höchstens 2 cm über dem unteren Scheibenrand) sicher umfallen.</w:t>
      </w:r>
    </w:p>
    <w:p w14:paraId="7A730A0B" w14:textId="557ED861" w:rsidR="00815FC3" w:rsidRDefault="00815FC3" w:rsidP="00815FC3">
      <w:r>
        <w:t>K 5.05 Entfernung der Fallscheiben zum Schützen und Scheibenabstand untereinander</w:t>
      </w:r>
    </w:p>
    <w:p w14:paraId="2A55408F" w14:textId="60970B42" w:rsidR="00815FC3" w:rsidRDefault="00815FC3" w:rsidP="00815FC3">
      <w:r>
        <w:t xml:space="preserve">Es wird auf eine Entfernung von 25 m zu den Fallscheiben geschossen. </w:t>
      </w:r>
    </w:p>
    <w:p w14:paraId="239A6B78" w14:textId="62CE7D1A" w:rsidR="00815FC3" w:rsidRDefault="00815FC3" w:rsidP="00815FC3">
      <w:r>
        <w:t>Alle Fallscheiben sind einheitlich hoch aufzustellen. Die Fallscheiben müssen je nach Beschaffenheit des Schießstandes und des Geschossfangs in einer Höhe von mindestens 0,50 m und höchstens 1,50 m, gemessen von der Oberkante des Außenrandes, im Abstand zur Schießbahnsohle aufgestellt werden.</w:t>
      </w:r>
    </w:p>
    <w:p w14:paraId="761992F0" w14:textId="77777777" w:rsidR="00815FC3" w:rsidRDefault="00815FC3" w:rsidP="00815FC3">
      <w:r>
        <w:t>K 5.06   Reihenfolge der zu beschießenden Fallscheiben</w:t>
      </w:r>
    </w:p>
    <w:p w14:paraId="4E26F1CE" w14:textId="398B00AE" w:rsidR="00815FC3" w:rsidRDefault="00815FC3" w:rsidP="00815FC3">
      <w:r>
        <w:t>Die 5 Fallscheiben sind so lange zu beschießen, bis alle getroffen wurden. Die Reihenfolge ist beliebig.</w:t>
      </w:r>
    </w:p>
    <w:p w14:paraId="471745F9" w14:textId="77777777" w:rsidR="00815FC3" w:rsidRDefault="00815FC3" w:rsidP="00815FC3">
      <w:r>
        <w:t>K 5.07   Probeschüsse</w:t>
      </w:r>
    </w:p>
    <w:p w14:paraId="62E44F00" w14:textId="09AC9E1E" w:rsidR="00815FC3" w:rsidRDefault="00815FC3" w:rsidP="00815FC3">
      <w:r>
        <w:t xml:space="preserve">Vor dem Schießen der Wertungsserien kann innerhalb von 3 Minuten eine beliebige Anzahl von Probeschüssen auf 5 Fallscheiben Sind die 5 Fallscheiben innerhalb der Probezeit gefallen, werden sie für weitere Probeschüsse nicht wieder aufgestellt. </w:t>
      </w:r>
    </w:p>
    <w:p w14:paraId="6BB7A244" w14:textId="77777777" w:rsidR="00815FC3" w:rsidRDefault="00815FC3" w:rsidP="00815FC3">
      <w:r>
        <w:t>K 5.08   Disziplinablauf GK-Fallscheiben-Schießen</w:t>
      </w:r>
    </w:p>
    <w:p w14:paraId="7ED900C9" w14:textId="69E8C18D" w:rsidR="00815FC3" w:rsidRDefault="00815FC3" w:rsidP="00815FC3">
      <w:r>
        <w:t>Vor jeder Wertungsserie folgt auf die Aufforderung „Waffen laden“ die Frage „Sind Sie bereit?“. Wird kein Einwand erhoben, erfolgt die Aufforderung „Achtung“ und damit beginnt die Vorlaufzeit von 3-7 Sekunden. Nach Ablauf der Vorlaufzeit ertönt ein akustisches Signal des Timers und der Schütze kann mit dem Schießen beginnen.</w:t>
      </w:r>
    </w:p>
    <w:p w14:paraId="66002969" w14:textId="77777777" w:rsidR="00815FC3" w:rsidRDefault="00815FC3" w:rsidP="00815FC3">
      <w:r>
        <w:t>Mit dem Timer wird das Zeitintervall zwischen Startsignal und Abgabe des letzten Schusses gemessen. Die gemessene Zeit ist die Wertungszeit für die Serie.</w:t>
      </w:r>
    </w:p>
    <w:p w14:paraId="2F418DDE" w14:textId="77777777" w:rsidR="00815FC3" w:rsidRDefault="00815FC3" w:rsidP="00815FC3">
      <w:r>
        <w:t>Wird das Zeitlimit von einer Minute pro Wertungsserie erreicht, bricht der Schießleiter das Schießen ab. Der Schießleiter bricht die Wertungsserie auch dann ab, wenn der Schütze die maximal zur Verfügung stehende Schusszahl abgegeben hat und nicht alle Fallscheiben gefallen sind.</w:t>
      </w:r>
    </w:p>
    <w:p w14:paraId="00EC46A2" w14:textId="7A048D5A" w:rsidR="00815FC3" w:rsidRDefault="00815FC3" w:rsidP="00815FC3">
      <w:r>
        <w:t xml:space="preserve">Nach jeder Wertungsserie sind die Waffen zu entladen und vorschriftsmäßig abzulegen. </w:t>
      </w:r>
    </w:p>
    <w:p w14:paraId="035E652F" w14:textId="77777777" w:rsidR="00815FC3" w:rsidRDefault="00815FC3" w:rsidP="00815FC3">
      <w:r>
        <w:t>K 5.09   Trefferaufnahme</w:t>
      </w:r>
    </w:p>
    <w:p w14:paraId="0CF6CAE8" w14:textId="7F95560A" w:rsidR="00815FC3" w:rsidRDefault="00815FC3" w:rsidP="00815FC3">
      <w:r>
        <w:t xml:space="preserve">Die Standaufsicht bzw. der Schießleiter hat nach jeder Wertungsserie die gemessene Zeit und die Anzahl der nicht gefallenen Fallscheiben laut </w:t>
      </w:r>
      <w:r>
        <w:lastRenderedPageBreak/>
        <w:t>anzusagen. Jede einzelne Zeit wird bis zur Hundertstelsekunde genau festgehalten. Bei Erreichen des Zeitlimits von einer Minute und entsprechendem Abbruch des Schießens durch den Schießleiter wird zu der Wertungszeit der Serie für jede nicht gefallene Fallscheibe ein Strafzeitzu- schlag von 10 Sekunden addiert. Das Zeitlimit von 60 Sekunden plus eventueller</w:t>
      </w:r>
      <w:r w:rsidR="0046173E">
        <w:t xml:space="preserve"> </w:t>
      </w:r>
      <w:r>
        <w:t>Strafzuschläge bildet das Ergebnis der Wertungsserie.</w:t>
      </w:r>
    </w:p>
    <w:p w14:paraId="72D2EF55" w14:textId="77777777" w:rsidR="00815FC3" w:rsidRDefault="00815FC3" w:rsidP="00815FC3">
      <w:r>
        <w:t>Bricht der Schießleiter nach Abgabe der maximal zur Verfügung stehenden Schusszahl die Wertungsserie ab, obwohl nicht alle Fallscheiben gefallen sind, ist die vom Timer gemessene Zeit die Wertungszeit für die Serie; hinzu kommen die Strafzuschläge für die nicht gefallenen Fallscheiben.</w:t>
      </w:r>
    </w:p>
    <w:p w14:paraId="213493E8" w14:textId="1DE50C4C" w:rsidR="00815FC3" w:rsidRDefault="00815FC3" w:rsidP="00815FC3">
      <w:r>
        <w:t>Bricht der Schütze selbst die Wertungsserie vor der vollständigen Abgabe der maximalen Schusszahl ab, wird diese Serie mit der maximalen Wertungszeit von 60 Sekunden bewertet. Für jede nicht gefallene Fallscheibe wird ein Strafzeitzuschlag von 10 Sekunden addiert. Die Wertungszeit von 60 Sekunden plus eventueller Strafzuschläge bildet das Ergebnis der Wertungsserie.</w:t>
      </w:r>
    </w:p>
    <w:p w14:paraId="791AE0DA" w14:textId="77777777" w:rsidR="00815FC3" w:rsidRDefault="00815FC3" w:rsidP="00815FC3">
      <w:r>
        <w:t>Eine Waffenstörung, die bereits vor Abgabe des ersten Wertungsschusses einer Serie geltend gemacht wird, wird als Abbruch durch den Schützen gewertet (Wertungszeit 60 Sekunden plus 50 Sekunden Strafzeitzuschlag).</w:t>
      </w:r>
    </w:p>
    <w:p w14:paraId="17310688" w14:textId="77777777" w:rsidR="00815FC3" w:rsidRDefault="00815FC3" w:rsidP="00815FC3">
      <w:r>
        <w:t>K 5.10   Wertung</w:t>
      </w:r>
    </w:p>
    <w:p w14:paraId="4ED44248" w14:textId="0C65CABF" w:rsidR="005007F6" w:rsidRDefault="00815FC3" w:rsidP="00815FC3">
      <w:r>
        <w:t>Für das Gesamtergebnis werden die Zeiten der 6 Wertungsserien plus eventueller Strafzuschläge addiert. Die Summe dieser Zeiten in Sekunden und Hundertstelsekunden ist das Ergebnis des Schützen. Sieger ist der Schütze mit der niedrigsten Gesamtzeit.</w:t>
      </w:r>
    </w:p>
    <w:sectPr w:rsidR="005007F6" w:rsidSect="00135CCC">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C3"/>
    <w:rsid w:val="0001671F"/>
    <w:rsid w:val="00135CCC"/>
    <w:rsid w:val="003151E4"/>
    <w:rsid w:val="0046173E"/>
    <w:rsid w:val="005007F6"/>
    <w:rsid w:val="00742D9F"/>
    <w:rsid w:val="00815FC3"/>
    <w:rsid w:val="00816449"/>
    <w:rsid w:val="00854FD5"/>
    <w:rsid w:val="00961490"/>
    <w:rsid w:val="00A57448"/>
    <w:rsid w:val="00EF4B0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C41"/>
  <w15:chartTrackingRefBased/>
  <w15:docId w15:val="{CD61AD1B-270D-48EF-AFBB-947AAB31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kern w:val="2"/>
        <w:sz w:val="24"/>
        <w:szCs w:val="28"/>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816449"/>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Umschlagabsenderadresse">
    <w:name w:val="envelope return"/>
    <w:basedOn w:val="Standard"/>
    <w:uiPriority w:val="99"/>
    <w:semiHidden/>
    <w:unhideWhenUsed/>
    <w:rsid w:val="00816449"/>
    <w:pPr>
      <w:spacing w:after="0" w:line="240" w:lineRule="auto"/>
    </w:pPr>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 Wagner</dc:creator>
  <cp:keywords/>
  <dc:description/>
  <cp:lastModifiedBy>Leopold Wagner</cp:lastModifiedBy>
  <cp:revision>2</cp:revision>
  <dcterms:created xsi:type="dcterms:W3CDTF">2023-06-30T19:49:00Z</dcterms:created>
  <dcterms:modified xsi:type="dcterms:W3CDTF">2023-06-30T20:06:00Z</dcterms:modified>
</cp:coreProperties>
</file>